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53b7c14f4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816ab20e848bd"/>
      <w:footerReference xmlns:r="http://schemas.openxmlformats.org/officeDocument/2006/relationships" w:type="default" r:id="R456258021969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HOLDING AS   ·   Org.nr 985 586 578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816ab20e848bd" /><Relationship Type="http://schemas.openxmlformats.org/officeDocument/2006/relationships/footer" Target="/word/footer1.xml" Id="R4562580219694e3b" /></Relationships>
</file>