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f80d5538d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ADMINISTRASJONS- OG LEDELSESPERSONALETS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cff700d334684b75"/>
      <w:footerReference xmlns:r="http://schemas.openxmlformats.org/officeDocument/2006/relationships" w:type="default" r:id="Rf3c065270bf4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700d334684b75" /><Relationship Type="http://schemas.openxmlformats.org/officeDocument/2006/relationships/footer" Target="/word/footer1.xml" Id="Rf3c065270bf4459a" /></Relationships>
</file>