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2e615b7a743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FRANZEFOSS AS</w:t>
      </w:r>
    </w:p>
    <w:sectPr>
      <w:headerReference xmlns:r="http://schemas.openxmlformats.org/officeDocument/2006/relationships" w:type="default" r:id="Rd0ba400eb27c468a"/>
      <w:footerReference xmlns:r="http://schemas.openxmlformats.org/officeDocument/2006/relationships" w:type="default" r:id="R01d6f997485d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FRANZEFOSS AS   ·   Org.nr 985 312 656   ·   Olav Ingstadsvei 5   ·   1309 RUD   ·   Tlf. 67 15 20 00   ·   firmapost@franzefoss.no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a400eb27c468a" /><Relationship Type="http://schemas.openxmlformats.org/officeDocument/2006/relationships/footer" Target="/word/footer1.xml" Id="R01d6f997485d4449" /></Relationships>
</file>