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c9f855b01343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PAGOS AS, org.nr 985 224 463,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Jar,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PAGOS AS</w:t>
      </w:r>
    </w:p>
    <w:sectPr>
      <w:headerReference xmlns:r="http://schemas.openxmlformats.org/officeDocument/2006/relationships" w:type="default" r:id="R99cecbcbd7fb4865"/>
      <w:footerReference xmlns:r="http://schemas.openxmlformats.org/officeDocument/2006/relationships" w:type="default" r:id="R4d36facb373040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PAGOS AS   ·   Org.nr 985 224 463   ·   Eilins vei 25B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PAGOS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cecbcbd7fb4865" /><Relationship Type="http://schemas.openxmlformats.org/officeDocument/2006/relationships/footer" Target="/word/footer1.xml" Id="R4d36facb37304005" /></Relationships>
</file>