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eb7ce7d81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TEAMØKONOMI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TEAMØKONOMI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6d0387e4e4593"/>
      <w:footerReference xmlns:r="http://schemas.openxmlformats.org/officeDocument/2006/relationships" w:type="default" r:id="R88f4cd4d31a6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TEAMØKONOMI DA   ·   Org.nr 985 142 793   ·   Cellulosen 9   ·   3048 DRAMMEN   ·   Tlf. 32 82 24 32   ·   staale.jensen@c2i.no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TEAMØKONOMI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6d0387e4e4593" /><Relationship Type="http://schemas.openxmlformats.org/officeDocument/2006/relationships/footer" Target="/word/footer1.xml" Id="R88f4cd4d31a64df4" /></Relationships>
</file>