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60f31355e142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ANDY AS</w:t>
      </w:r>
    </w:p>
    <w:sectPr>
      <w:headerReference xmlns:r="http://schemas.openxmlformats.org/officeDocument/2006/relationships" w:type="default" r:id="R01453b3a4e9e4365"/>
      <w:footerReference xmlns:r="http://schemas.openxmlformats.org/officeDocument/2006/relationships" w:type="default" r:id="Rcf9002a92a4c42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ANDY AS   ·   Org.nr 985 010 951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453b3a4e9e4365" /><Relationship Type="http://schemas.openxmlformats.org/officeDocument/2006/relationships/footer" Target="/word/footer1.xml" Id="Rcf9002a92a4c42d0" /></Relationships>
</file>