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28f324c70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eee79b96521a44ab"/>
      <w:footerReference xmlns:r="http://schemas.openxmlformats.org/officeDocument/2006/relationships" w:type="default" r:id="R65a4535406f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79b96521a44ab" /><Relationship Type="http://schemas.openxmlformats.org/officeDocument/2006/relationships/footer" Target="/word/footer1.xml" Id="R65a4535406fd429d" /></Relationships>
</file>