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0b631ad87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ANUND DYRUD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ANUND DYRUD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b4f91db1a425b"/>
      <w:footerReference xmlns:r="http://schemas.openxmlformats.org/officeDocument/2006/relationships" w:type="default" r:id="R373d247c6014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b4f91db1a425b" /><Relationship Type="http://schemas.openxmlformats.org/officeDocument/2006/relationships/footer" Target="/word/footer1.xml" Id="R373d247c60144549" /></Relationships>
</file>