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e51ead936c4d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KLOK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KLOK INVEST AS</w:t>
      </w:r>
    </w:p>
    <w:sectPr>
      <w:headerReference xmlns:r="http://schemas.openxmlformats.org/officeDocument/2006/relationships" w:type="default" r:id="R8f00e1bc70c74c1b"/>
      <w:footerReference xmlns:r="http://schemas.openxmlformats.org/officeDocument/2006/relationships" w:type="default" r:id="R32b4fe0287bb44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KLOK INVEST AS   ·   Org.nr 984 554 753   ·   c/o Knut Hallvard Lerøy, Breistølen 7   ·   5034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KLOK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00e1bc70c74c1b" /><Relationship Type="http://schemas.openxmlformats.org/officeDocument/2006/relationships/footer" Target="/word/footer1.xml" Id="R32b4fe0287bb4408" /></Relationships>
</file>