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711fdc327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9dec49f0c48d0"/>
      <w:footerReference xmlns:r="http://schemas.openxmlformats.org/officeDocument/2006/relationships" w:type="default" r:id="Rf655eb9b55e9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HØB EIENDOM AS   ·   Org.nr 984 301 316   ·   Morvikbotn 258   ·   5122 MORVIK   ·   Tlf. 55 50 09 91   ·   haroevs@online.no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9dec49f0c48d0" /><Relationship Type="http://schemas.openxmlformats.org/officeDocument/2006/relationships/footer" Target="/word/footer1.xml" Id="Rf655eb9b55e94e51" /></Relationships>
</file>