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3007e8513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c86e7a5b858e473f"/>
      <w:footerReference xmlns:r="http://schemas.openxmlformats.org/officeDocument/2006/relationships" w:type="default" r:id="R6ed9d389f855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e7a5b858e473f" /><Relationship Type="http://schemas.openxmlformats.org/officeDocument/2006/relationships/footer" Target="/word/footer1.xml" Id="R6ed9d389f8554e85" /></Relationships>
</file>