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b0e3e07f9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SCANACCOUNT AS</w:t>
      </w:r>
    </w:p>
    <w:sectPr>
      <w:headerReference xmlns:r="http://schemas.openxmlformats.org/officeDocument/2006/relationships" w:type="default" r:id="Rb9daa5a6d6fc4ab0"/>
      <w:footerReference xmlns:r="http://schemas.openxmlformats.org/officeDocument/2006/relationships" w:type="default" r:id="R304527855eb1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aa5a6d6fc4ab0" /><Relationship Type="http://schemas.openxmlformats.org/officeDocument/2006/relationships/footer" Target="/word/footer1.xml" Id="R304527855eb146c6" /></Relationships>
</file>