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213ff317643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NETKEM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NETKEM AS</w:t>
      </w:r>
    </w:p>
    <w:sectPr>
      <w:headerReference xmlns:r="http://schemas.openxmlformats.org/officeDocument/2006/relationships" w:type="default" r:id="Rbfd4958611754b69"/>
      <w:footerReference xmlns:r="http://schemas.openxmlformats.org/officeDocument/2006/relationships" w:type="default" r:id="R1e746ca0471b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NETKEM AS   ·   Org.nr 983 922 333   ·   Slalåmveien 1   ·   1410 KOLBOTN   ·   Tlf. 66 80 82 15   ·   post@netkem.no   ·   www.netkem.no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NETKEM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4958611754b69" /><Relationship Type="http://schemas.openxmlformats.org/officeDocument/2006/relationships/footer" Target="/word/footer1.xml" Id="R1e746ca0471b441c" /></Relationships>
</file>