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fd5227fe0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BRYN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BRYN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bb9446a4f4297"/>
      <w:footerReference xmlns:r="http://schemas.openxmlformats.org/officeDocument/2006/relationships" w:type="default" r:id="Rf62a00cc8caf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BRYN   ·   Org.nr 983 867 952   ·   v/Unni Kristiansen, Solbakkeveien 1   ·   0678 OSLO   ·   unni.kristiansen@gmail.com   ·   iogt.no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BRYN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bb9446a4f4297" /><Relationship Type="http://schemas.openxmlformats.org/officeDocument/2006/relationships/footer" Target="/word/footer1.xml" Id="Rf62a00cc8caf4fb7" /></Relationships>
</file>