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b2810bac648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REMO AS, org.nr 983 453 821,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362911722bd74b29"/>
      <w:footerReference xmlns:r="http://schemas.openxmlformats.org/officeDocument/2006/relationships" w:type="default" r:id="R0e746c1459a3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911722bd74b29" /><Relationship Type="http://schemas.openxmlformats.org/officeDocument/2006/relationships/footer" Target="/word/footer1.xml" Id="R0e746c1459a342fc" /></Relationships>
</file>