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a8df14493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PINSEBEVEGELSEN I NORGE</w:t>
      </w:r>
    </w:p>
    <w:sectPr>
      <w:headerReference xmlns:r="http://schemas.openxmlformats.org/officeDocument/2006/relationships" w:type="default" r:id="Rabd3301ababb42e3"/>
      <w:footerReference xmlns:r="http://schemas.openxmlformats.org/officeDocument/2006/relationships" w:type="default" r:id="R5355ea58ff5c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PINSEBEVEGELSEN I NORGE   ·   Org.nr 983 409 555   ·   St. Olavs gate 24   ·   0166 OSLO   ·   post@pinsebevegelsen.no   ·   pinsebevegelsen.no/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PINSEBEVEGELSEN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3301ababb42e3" /><Relationship Type="http://schemas.openxmlformats.org/officeDocument/2006/relationships/footer" Target="/word/footer1.xml" Id="R5355ea58ff5c47fe" /></Relationships>
</file>