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a5b4b4d70443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AKTIVATOR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AKTIVATOR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e3ea5df06b4792"/>
      <w:footerReference xmlns:r="http://schemas.openxmlformats.org/officeDocument/2006/relationships" w:type="default" r:id="R6dc853ad646b4d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AKTIVATOR RÅDGIVNING AS   ·   Org.nr 983 218 261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AKTIVATOR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e3ea5df06b4792" /><Relationship Type="http://schemas.openxmlformats.org/officeDocument/2006/relationships/footer" Target="/word/footer1.xml" Id="R6dc853ad646b4d61" /></Relationships>
</file>