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9d9d95465c49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AGNITIO AS</w:t>
      </w:r>
    </w:p>
    <w:sectPr>
      <w:headerReference xmlns:r="http://schemas.openxmlformats.org/officeDocument/2006/relationships" w:type="default" r:id="Rdc241ce94890459b"/>
      <w:footerReference xmlns:r="http://schemas.openxmlformats.org/officeDocument/2006/relationships" w:type="default" r:id="R7966c2cec9d341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AGNITIO AS   ·   Org.nr 983 089 771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AGNITIO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241ce94890459b" /><Relationship Type="http://schemas.openxmlformats.org/officeDocument/2006/relationships/footer" Target="/word/footer1.xml" Id="R7966c2cec9d3414a" /></Relationships>
</file>