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9ec9beb3944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VESTVÅGØY REGNSKAP AS, org.nr 983 041 809,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9cccbd5832c14af0"/>
      <w:footerReference xmlns:r="http://schemas.openxmlformats.org/officeDocument/2006/relationships" w:type="default" r:id="R58db324bfecc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cbd5832c14af0" /><Relationship Type="http://schemas.openxmlformats.org/officeDocument/2006/relationships/footer" Target="/word/footer1.xml" Id="R58db324bfecc4017" /></Relationships>
</file>