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7bc7fe03654c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VESTVÅGØY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Leknes,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REGNSKAP AS</w:t>
      </w:r>
    </w:p>
    <w:sectPr>
      <w:headerReference xmlns:r="http://schemas.openxmlformats.org/officeDocument/2006/relationships" w:type="default" r:id="R17a26c7828684662"/>
      <w:footerReference xmlns:r="http://schemas.openxmlformats.org/officeDocument/2006/relationships" w:type="default" r:id="Radc3abca7c0342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26c7828684662" /><Relationship Type="http://schemas.openxmlformats.org/officeDocument/2006/relationships/footer" Target="/word/footer1.xml" Id="Radc3abca7c034227" /></Relationships>
</file>