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adca43e11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 - FORBUNDET FOR KUNST OG KULTUR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dd0257e96b494764"/>
      <w:footerReference xmlns:r="http://schemas.openxmlformats.org/officeDocument/2006/relationships" w:type="default" r:id="R98f9839ceff9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257e96b494764" /><Relationship Type="http://schemas.openxmlformats.org/officeDocument/2006/relationships/footer" Target="/word/footer1.xml" Id="R98f9839ceff9468c" /></Relationships>
</file>