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e553130d64e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ØKONOMI CONSULT AS</w:t>
      </w:r>
    </w:p>
    <w:sectPr>
      <w:headerReference xmlns:r="http://schemas.openxmlformats.org/officeDocument/2006/relationships" w:type="default" r:id="R658fc5669d9347cb"/>
      <w:footerReference xmlns:r="http://schemas.openxmlformats.org/officeDocument/2006/relationships" w:type="default" r:id="R32e5d779299d41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ØKONOMI CONSULT AS   ·   Org.nr 982 597 560   ·   Kolbotnveien 5   ·   1410 KOLBOTN   ·   Tlf. 66 80 28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ØKONOMI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fc5669d9347cb" /><Relationship Type="http://schemas.openxmlformats.org/officeDocument/2006/relationships/footer" Target="/word/footer1.xml" Id="R32e5d779299d41bc" /></Relationships>
</file>