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56cefa35747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e9857cd14448cb"/>
      <w:footerReference xmlns:r="http://schemas.openxmlformats.org/officeDocument/2006/relationships" w:type="default" r:id="R90dbfde049ed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HOLDING AS   ·   Org.nr 982 501 563   ·   Riddervolds gate 3   ·   0258 OSLO   ·   Tlf. 32 11 36 10   ·   post@eiendomsservice.com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9857cd14448cb" /><Relationship Type="http://schemas.openxmlformats.org/officeDocument/2006/relationships/footer" Target="/word/footer1.xml" Id="R90dbfde049ed449e" /></Relationships>
</file>