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0526e8558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a2d78ddb12ea45c2"/>
      <w:footerReference xmlns:r="http://schemas.openxmlformats.org/officeDocument/2006/relationships" w:type="default" r:id="R2828a15c8bc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78ddb12ea45c2" /><Relationship Type="http://schemas.openxmlformats.org/officeDocument/2006/relationships/footer" Target="/word/footer1.xml" Id="R2828a15c8bcb40fe" /></Relationships>
</file>