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3b84160094b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HOLBERG FONDSFORVALTNING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FONDSFORVALTNING AS</w:t>
      </w:r>
    </w:p>
    <w:sectPr>
      <w:headerReference xmlns:r="http://schemas.openxmlformats.org/officeDocument/2006/relationships" w:type="default" r:id="R3d0e4ad1213c4a1e"/>
      <w:footerReference xmlns:r="http://schemas.openxmlformats.org/officeDocument/2006/relationships" w:type="default" r:id="Rcfb4957e87dc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FONDSFORVALTNING AS   ·   Org.nr 982 076 218   ·   Nygårdsgaten 95   ·   5008 BERGEN   ·   Tlf. 55 21 20 00   ·   post@holbergfondene.no   ·   www.holbergfondene.no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e4ad1213c4a1e" /><Relationship Type="http://schemas.openxmlformats.org/officeDocument/2006/relationships/footer" Target="/word/footer1.xml" Id="Rcfb4957e87dc4ae3" /></Relationships>
</file>