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d9de45efd9461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EIKA ØKONOMI FOLLO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EIKA ØKONOMI FOLLO AS</w:t>
      </w:r>
    </w:p>
    <w:sectPr>
      <w:headerReference xmlns:r="http://schemas.openxmlformats.org/officeDocument/2006/relationships" w:type="default" r:id="Rc9cfc733968a435d"/>
      <w:footerReference xmlns:r="http://schemas.openxmlformats.org/officeDocument/2006/relationships" w:type="default" r:id="R88585b0756354c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EIKA ØKONOMI FOLLO AS   ·   Org.nr 981 946 200   ·   Holtegrenda 23   ·   1423 SKI   ·   Tlf. 66 99 19 00   ·   post@okonomikontoret.no   ·   www.okonomikontoret.no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EIKA ØKONOMI FOLLO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cfc733968a435d" /><Relationship Type="http://schemas.openxmlformats.org/officeDocument/2006/relationships/footer" Target="/word/footer1.xml" Id="R88585b0756354c43" /></Relationships>
</file>