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c2671878b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VAVIK OG TØNNESSEN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VAVIK OG TØNNESSEN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a42b0158e4750"/>
      <w:footerReference xmlns:r="http://schemas.openxmlformats.org/officeDocument/2006/relationships" w:type="default" r:id="R54e4d7183d70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VAVIK OG TØNNESSEN AS   ·   Org.nr 981 907 957   ·   Skibåsen 42A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VAVIK OG TØNNESSEN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a42b0158e4750" /><Relationship Type="http://schemas.openxmlformats.org/officeDocument/2006/relationships/footer" Target="/word/footer1.xml" Id="R54e4d7183d7047da" /></Relationships>
</file>