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d1b9fd0f1a4f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VILFREDO KAPITALFORVALTNING AS</w:t>
      </w:r>
    </w:p>
    <w:sectPr>
      <w:headerReference xmlns:r="http://schemas.openxmlformats.org/officeDocument/2006/relationships" w:type="default" r:id="R45992fa9894a4e51"/>
      <w:footerReference xmlns:r="http://schemas.openxmlformats.org/officeDocument/2006/relationships" w:type="default" r:id="Rf2e4d25838454c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VILFREDO KAPITALFORVALTNING AS   ·   Org.nr 981 263 790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VILFREDO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992fa9894a4e51" /><Relationship Type="http://schemas.openxmlformats.org/officeDocument/2006/relationships/footer" Target="/word/footer1.xml" Id="Rf2e4d25838454cf9" /></Relationships>
</file>