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3750364c5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INTUNOR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INTUNOR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eca4e9bd340e4"/>
      <w:footerReference xmlns:r="http://schemas.openxmlformats.org/officeDocument/2006/relationships" w:type="default" r:id="R6576d193206c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INTUNOR AS   ·   Org.nr 981 085 892   ·   Rolfsbuktveien 2   ·   1364 FORNEBU   ·   Tlf. 45 89 89 89   ·   post@ecitintunor.no   ·   www.ecit.com/no/intunor/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INTUNOR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eca4e9bd340e4" /><Relationship Type="http://schemas.openxmlformats.org/officeDocument/2006/relationships/footer" Target="/word/footer1.xml" Id="R6576d193206c498c" /></Relationships>
</file>