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39a1f856f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GUDVANG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GUDVANG EIENDOM AS</w:t>
      </w:r>
    </w:p>
    <w:sectPr>
      <w:headerReference xmlns:r="http://schemas.openxmlformats.org/officeDocument/2006/relationships" w:type="default" r:id="Re08e23e2ea2b499e"/>
      <w:footerReference xmlns:r="http://schemas.openxmlformats.org/officeDocument/2006/relationships" w:type="default" r:id="R35add0d7d0cb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e23e2ea2b499e" /><Relationship Type="http://schemas.openxmlformats.org/officeDocument/2006/relationships/footer" Target="/word/footer1.xml" Id="R35add0d7d0cb41d6" /></Relationships>
</file>