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6e847b4f8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KÅRSMIA AS</w:t>
      </w:r>
    </w:p>
    <w:sectPr>
      <w:headerReference xmlns:r="http://schemas.openxmlformats.org/officeDocument/2006/relationships" w:type="default" r:id="R11119099c6ba4648"/>
      <w:footerReference xmlns:r="http://schemas.openxmlformats.org/officeDocument/2006/relationships" w:type="default" r:id="R0f52e6a9d591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KÅRSMIA AS   ·   Org.nr 980 513 548   ·   v/ Anders Madslien, Kolbuvegen 134   ·   2850 LENA   ·   Tlf. 61 16 06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KÅRSMIA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19099c6ba4648" /><Relationship Type="http://schemas.openxmlformats.org/officeDocument/2006/relationships/footer" Target="/word/footer1.xml" Id="R0f52e6a9d59147b1" /></Relationships>
</file>