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af683b866e46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JANUS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JANUS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e507f920744e5a"/>
      <w:footerReference xmlns:r="http://schemas.openxmlformats.org/officeDocument/2006/relationships" w:type="default" r:id="Rfec2b9e9248844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JANUS FINANS AS   ·   Org.nr 980 293 025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JANUS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507f920744e5a" /><Relationship Type="http://schemas.openxmlformats.org/officeDocument/2006/relationships/footer" Target="/word/footer1.xml" Id="Rfec2b9e924884440" /></Relationships>
</file>