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5a30a3f184d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GREIDUNG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GREIDUNG AS</w:t>
      </w:r>
    </w:p>
    <w:sectPr>
      <w:headerReference xmlns:r="http://schemas.openxmlformats.org/officeDocument/2006/relationships" w:type="default" r:id="R4a798837be7f4fbb"/>
      <w:footerReference xmlns:r="http://schemas.openxmlformats.org/officeDocument/2006/relationships" w:type="default" r:id="R8f782352d079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GREIDUNG AS   ·   Org.nr 980 211 568   ·   Åmotveien 27   ·   0880 OSLO   ·   Tlf. 90 17 79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GREIDUNG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98837be7f4fbb" /><Relationship Type="http://schemas.openxmlformats.org/officeDocument/2006/relationships/footer" Target="/word/footer1.xml" Id="R8f782352d0794c88" /></Relationships>
</file>