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5925e3c0d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7afdb13f849f4"/>
      <w:footerReference xmlns:r="http://schemas.openxmlformats.org/officeDocument/2006/relationships" w:type="default" r:id="R9342c80b684b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OPERATIONS AS   ·   Org.nr 980 198 049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7afdb13f849f4" /><Relationship Type="http://schemas.openxmlformats.org/officeDocument/2006/relationships/footer" Target="/word/footer1.xml" Id="R9342c80b684b4ec3" /></Relationships>
</file>