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693ed04e9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CARDEA AS, org.nr 980 161 625,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f48b2b46d2204123"/>
      <w:footerReference xmlns:r="http://schemas.openxmlformats.org/officeDocument/2006/relationships" w:type="default" r:id="Red5edc656efb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b2b46d2204123" /><Relationship Type="http://schemas.openxmlformats.org/officeDocument/2006/relationships/footer" Target="/word/footer1.xml" Id="Red5edc656efb4721" /></Relationships>
</file>