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6c3178485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MOWINCKEL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b1799bf8c0f0461c"/>
      <w:footerReference xmlns:r="http://schemas.openxmlformats.org/officeDocument/2006/relationships" w:type="default" r:id="R4d0ed64cea98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99bf8c0f0461c" /><Relationship Type="http://schemas.openxmlformats.org/officeDocument/2006/relationships/footer" Target="/word/footer1.xml" Id="R4d0ed64cea984ae2" /></Relationships>
</file>