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169f81e9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eff634fd04aaf"/>
      <w:footerReference xmlns:r="http://schemas.openxmlformats.org/officeDocument/2006/relationships" w:type="default" r:id="R346093dea32d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eff634fd04aaf" /><Relationship Type="http://schemas.openxmlformats.org/officeDocument/2006/relationships/footer" Target="/word/footer1.xml" Id="R346093dea32d42d5" /></Relationships>
</file>