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9d308dedd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 ADVICE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 ADVICE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9a46000f7a49b7"/>
      <w:footerReference xmlns:r="http://schemas.openxmlformats.org/officeDocument/2006/relationships" w:type="default" r:id="Rb115014b221f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a46000f7a49b7" /><Relationship Type="http://schemas.openxmlformats.org/officeDocument/2006/relationships/footer" Target="/word/footer1.xml" Id="Rb115014b221f4b88" /></Relationships>
</file>