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0088c99e541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VARTDAL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Vartdal,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INVEST AS</w:t>
      </w:r>
    </w:p>
    <w:sectPr>
      <w:headerReference xmlns:r="http://schemas.openxmlformats.org/officeDocument/2006/relationships" w:type="default" r:id="R17da407a6eff439d"/>
      <w:footerReference xmlns:r="http://schemas.openxmlformats.org/officeDocument/2006/relationships" w:type="default" r:id="R0fe3ba1950c3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a407a6eff439d" /><Relationship Type="http://schemas.openxmlformats.org/officeDocument/2006/relationships/footer" Target="/word/footer1.xml" Id="R0fe3ba1950c347df" /></Relationships>
</file>