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81af42d65040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BECHRI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BECHRI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df5dd6d08b408f"/>
      <w:footerReference xmlns:r="http://schemas.openxmlformats.org/officeDocument/2006/relationships" w:type="default" r:id="Rd65494495ba044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BECHRI AS   ·   Org.nr 979 731 612   ·   Skådalsveien 21A   ·   0781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BECHRI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df5dd6d08b408f" /><Relationship Type="http://schemas.openxmlformats.org/officeDocument/2006/relationships/footer" Target="/word/footer1.xml" Id="Rd65494495ba044b3" /></Relationships>
</file>