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10f260d7b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5c101fa984f74bb8"/>
      <w:footerReference xmlns:r="http://schemas.openxmlformats.org/officeDocument/2006/relationships" w:type="default" r:id="R22ce92ff7052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01fa984f74bb8" /><Relationship Type="http://schemas.openxmlformats.org/officeDocument/2006/relationships/footer" Target="/word/footer1.xml" Id="R22ce92ff7052448a" /></Relationships>
</file>