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0e0a803f8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 ØISTEIN GRUE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 ØISTEIN GRUE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b316d0f2d49d6"/>
      <w:footerReference xmlns:r="http://schemas.openxmlformats.org/officeDocument/2006/relationships" w:type="default" r:id="Rf176d96aa3a7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 ØISTEIN GRUE AS   ·   Org.nr 979 548 532   ·   Gruevegen 2   ·   2150 ÅRNES   ·   Tlf. 63 90 01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 ØISTEIN GRUE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b316d0f2d49d6" /><Relationship Type="http://schemas.openxmlformats.org/officeDocument/2006/relationships/footer" Target="/word/footer1.xml" Id="Rf176d96aa3a74069" /></Relationships>
</file>