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be6f34058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SABAR AS</w:t>
      </w:r>
    </w:p>
    <w:sectPr>
      <w:headerReference xmlns:r="http://schemas.openxmlformats.org/officeDocument/2006/relationships" w:type="default" r:id="R36dca2e19f0a41f4"/>
      <w:footerReference xmlns:r="http://schemas.openxmlformats.org/officeDocument/2006/relationships" w:type="default" r:id="Rec1dc361f689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ca2e19f0a41f4" /><Relationship Type="http://schemas.openxmlformats.org/officeDocument/2006/relationships/footer" Target="/word/footer1.xml" Id="Rec1dc361f6894312" /></Relationships>
</file>