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35b051b21c44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TOYA AS.</w:t>
      </w:r>
    </w:p>
    <w:sectPr>
      <w:headerReference xmlns:r="http://schemas.openxmlformats.org/officeDocument/2006/relationships" w:type="default" r:id="R8d8f63ddd94a43b1"/>
      <w:footerReference xmlns:r="http://schemas.openxmlformats.org/officeDocument/2006/relationships" w:type="default" r:id="R3663263b578b4f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TOYA AS   ·   Org.nr 979 497 784   ·   Grønviksveien 8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TOYA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8f63ddd94a43b1" /><Relationship Type="http://schemas.openxmlformats.org/officeDocument/2006/relationships/footer" Target="/word/footer1.xml" Id="R3663263b578b4f86" /></Relationships>
</file>