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03744bae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GROUP AS.</w:t>
      </w:r>
    </w:p>
    <w:sectPr>
      <w:headerReference xmlns:r="http://schemas.openxmlformats.org/officeDocument/2006/relationships" w:type="default" r:id="Rc35f985257864ff9"/>
      <w:footerReference xmlns:r="http://schemas.openxmlformats.org/officeDocument/2006/relationships" w:type="default" r:id="Rc5b2428822b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f985257864ff9" /><Relationship Type="http://schemas.openxmlformats.org/officeDocument/2006/relationships/footer" Target="/word/footer1.xml" Id="Rc5b2428822b04243" /></Relationships>
</file>