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526da7b93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512c967daf7c496e"/>
      <w:footerReference xmlns:r="http://schemas.openxmlformats.org/officeDocument/2006/relationships" w:type="default" r:id="R43be3ab67fd8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c967daf7c496e" /><Relationship Type="http://schemas.openxmlformats.org/officeDocument/2006/relationships/footer" Target="/word/footer1.xml" Id="R43be3ab67fd84998" /></Relationships>
</file>