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ef039ef4b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RINGSIDER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RINGSIDER AS</w:t>
      </w:r>
    </w:p>
    <w:sectPr>
      <w:headerReference xmlns:r="http://schemas.openxmlformats.org/officeDocument/2006/relationships" w:type="default" r:id="Rcb54b07bd4c44e01"/>
      <w:footerReference xmlns:r="http://schemas.openxmlformats.org/officeDocument/2006/relationships" w:type="default" r:id="R6dee4bf3401d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4b07bd4c44e01" /><Relationship Type="http://schemas.openxmlformats.org/officeDocument/2006/relationships/footer" Target="/word/footer1.xml" Id="R6dee4bf3401d4937" /></Relationships>
</file>