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21c02085e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ONGSJØFJELL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88ecdd1ef7524c1a"/>
      <w:footerReference xmlns:r="http://schemas.openxmlformats.org/officeDocument/2006/relationships" w:type="default" r:id="R3f49076d149c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cdd1ef7524c1a" /><Relationship Type="http://schemas.openxmlformats.org/officeDocument/2006/relationships/footer" Target="/word/footer1.xml" Id="R3f49076d149c4912" /></Relationships>
</file>