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8342f218243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BARENTS VANNA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acf74f50587c408e"/>
      <w:footerReference xmlns:r="http://schemas.openxmlformats.org/officeDocument/2006/relationships" w:type="default" r:id="R0b96e0af2331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74f50587c408e" /><Relationship Type="http://schemas.openxmlformats.org/officeDocument/2006/relationships/footer" Target="/word/footer1.xml" Id="R0b96e0af23314e01" /></Relationships>
</file>