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e19c254004e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RIISALLEEN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RIISALLEEN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67ba87e4d94e6e"/>
      <w:footerReference xmlns:r="http://schemas.openxmlformats.org/officeDocument/2006/relationships" w:type="default" r:id="R35251c54863d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RIISALLEEN INVEST AS   ·   Org.nr 978 687 415   ·   c/o SLM Revisjon AS, Stortorget 28   ·   2000 LILLESTRØM   ·   Tlf. 63 87 42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RIISALLEEN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67ba87e4d94e6e" /><Relationship Type="http://schemas.openxmlformats.org/officeDocument/2006/relationships/footer" Target="/word/footer1.xml" Id="R35251c54863d48ed" /></Relationships>
</file>